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158"/>
        <w:tblW w:w="10485" w:type="dxa"/>
        <w:tblLook w:val="04A0" w:firstRow="1" w:lastRow="0" w:firstColumn="1" w:lastColumn="0" w:noHBand="0" w:noVBand="1"/>
      </w:tblPr>
      <w:tblGrid>
        <w:gridCol w:w="3288"/>
        <w:gridCol w:w="7197"/>
      </w:tblGrid>
      <w:tr w:rsidR="000A298F" w:rsidRPr="000A298F" w14:paraId="6744D747" w14:textId="77777777" w:rsidTr="001E0B72">
        <w:tc>
          <w:tcPr>
            <w:tcW w:w="10485" w:type="dxa"/>
            <w:gridSpan w:val="2"/>
            <w:shd w:val="clear" w:color="auto" w:fill="E7E6E6" w:themeFill="background2"/>
          </w:tcPr>
          <w:p w14:paraId="1E09566A" w14:textId="77777777" w:rsidR="00114A9C" w:rsidRPr="000A298F" w:rsidRDefault="002F73CE" w:rsidP="000A298F">
            <w:pPr>
              <w:rPr>
                <w:rFonts w:ascii="Arial" w:hAnsi="Arial" w:cs="Arial"/>
                <w:color w:val="000000" w:themeColor="text1"/>
              </w:rPr>
            </w:pPr>
            <w:r w:rsidRPr="000A298F">
              <w:rPr>
                <w:rFonts w:ascii="Arial" w:hAnsi="Arial" w:cs="Arial"/>
                <w:color w:val="000000" w:themeColor="text1"/>
              </w:rPr>
              <w:t>Year 5</w:t>
            </w:r>
            <w:r w:rsidR="001E0B72" w:rsidRPr="000A298F">
              <w:rPr>
                <w:rFonts w:ascii="Arial" w:hAnsi="Arial" w:cs="Arial"/>
                <w:color w:val="000000" w:themeColor="text1"/>
              </w:rPr>
              <w:t xml:space="preserve"> Long Term Computing Plan</w:t>
            </w:r>
          </w:p>
        </w:tc>
      </w:tr>
      <w:tr w:rsidR="000A298F" w:rsidRPr="000A298F" w14:paraId="075DF37B" w14:textId="77777777" w:rsidTr="00114A9C">
        <w:tc>
          <w:tcPr>
            <w:tcW w:w="1413" w:type="dxa"/>
          </w:tcPr>
          <w:p w14:paraId="4F597F95" w14:textId="77777777" w:rsidR="00B471E4" w:rsidRDefault="00114A9C" w:rsidP="00B471E4">
            <w:pPr>
              <w:rPr>
                <w:rFonts w:ascii="Arial" w:hAnsi="Arial" w:cs="Arial"/>
                <w:color w:val="000000" w:themeColor="text1"/>
                <w:sz w:val="18"/>
                <w:szCs w:val="18"/>
              </w:rPr>
            </w:pPr>
            <w:r w:rsidRPr="000A298F">
              <w:rPr>
                <w:rFonts w:ascii="Arial" w:hAnsi="Arial" w:cs="Arial"/>
                <w:color w:val="000000" w:themeColor="text1"/>
                <w:sz w:val="18"/>
                <w:szCs w:val="18"/>
              </w:rPr>
              <w:t xml:space="preserve">Autumn 1 </w:t>
            </w:r>
            <w:r w:rsidR="00B471E4" w:rsidRPr="000A298F">
              <w:rPr>
                <w:rFonts w:ascii="Arial" w:hAnsi="Arial" w:cs="Arial"/>
                <w:color w:val="000000" w:themeColor="text1"/>
                <w:sz w:val="18"/>
                <w:szCs w:val="18"/>
              </w:rPr>
              <w:t xml:space="preserve"> </w:t>
            </w:r>
          </w:p>
          <w:p w14:paraId="6A2214C7" w14:textId="74648544" w:rsidR="00B471E4" w:rsidRPr="000A298F" w:rsidRDefault="00B471E4" w:rsidP="00B471E4">
            <w:pPr>
              <w:rPr>
                <w:rFonts w:ascii="Arial" w:hAnsi="Arial" w:cs="Arial"/>
                <w:color w:val="000000" w:themeColor="text1"/>
                <w:sz w:val="18"/>
                <w:szCs w:val="18"/>
              </w:rPr>
            </w:pPr>
            <w:r w:rsidRPr="000A298F">
              <w:rPr>
                <w:rFonts w:ascii="Arial" w:hAnsi="Arial" w:cs="Arial"/>
                <w:color w:val="000000" w:themeColor="text1"/>
                <w:sz w:val="18"/>
                <w:szCs w:val="18"/>
              </w:rPr>
              <w:t>Early Civilisations</w:t>
            </w:r>
          </w:p>
          <w:p w14:paraId="39F40872" w14:textId="77777777" w:rsidR="00E43D57" w:rsidRPr="000A298F" w:rsidRDefault="00E43D57" w:rsidP="000A298F">
            <w:pPr>
              <w:rPr>
                <w:rFonts w:ascii="Arial" w:hAnsi="Arial" w:cs="Arial"/>
                <w:color w:val="000000" w:themeColor="text1"/>
                <w:sz w:val="14"/>
                <w:szCs w:val="18"/>
              </w:rPr>
            </w:pPr>
            <w:r w:rsidRPr="000A298F">
              <w:rPr>
                <w:rFonts w:ascii="Arial" w:hAnsi="Arial" w:cs="Arial"/>
                <w:color w:val="000000" w:themeColor="text1"/>
                <w:sz w:val="14"/>
                <w:szCs w:val="18"/>
              </w:rPr>
              <w:t>PROJECT: E-Safety presentation (present to the two classes)</w:t>
            </w:r>
          </w:p>
          <w:p w14:paraId="61F4C7AB" w14:textId="77777777" w:rsidR="00114A9C" w:rsidRPr="000A298F" w:rsidRDefault="00114A9C" w:rsidP="000A298F">
            <w:pPr>
              <w:rPr>
                <w:rFonts w:ascii="Arial" w:hAnsi="Arial" w:cs="Arial"/>
                <w:color w:val="000000" w:themeColor="text1"/>
                <w:sz w:val="18"/>
              </w:rPr>
            </w:pPr>
          </w:p>
          <w:p w14:paraId="069CC530" w14:textId="77777777" w:rsidR="00114A9C" w:rsidRPr="000A298F" w:rsidRDefault="00114A9C" w:rsidP="000A298F">
            <w:pPr>
              <w:rPr>
                <w:rFonts w:ascii="Arial" w:hAnsi="Arial" w:cs="Arial"/>
                <w:color w:val="000000" w:themeColor="text1"/>
                <w:sz w:val="14"/>
              </w:rPr>
            </w:pPr>
          </w:p>
          <w:p w14:paraId="474582A7" w14:textId="77777777" w:rsidR="00114A9C" w:rsidRPr="000A298F" w:rsidRDefault="00114A9C" w:rsidP="000A298F">
            <w:pPr>
              <w:rPr>
                <w:rFonts w:ascii="Arial" w:hAnsi="Arial" w:cs="Arial"/>
                <w:color w:val="000000" w:themeColor="text1"/>
                <w:sz w:val="18"/>
                <w:szCs w:val="18"/>
              </w:rPr>
            </w:pPr>
          </w:p>
        </w:tc>
        <w:tc>
          <w:tcPr>
            <w:tcW w:w="9072" w:type="dxa"/>
          </w:tcPr>
          <w:p w14:paraId="50B20DB2" w14:textId="77777777" w:rsidR="00114A9C" w:rsidRPr="000A298F" w:rsidRDefault="00114A9C" w:rsidP="000A298F">
            <w:pPr>
              <w:rPr>
                <w:rFonts w:ascii="Arial" w:hAnsi="Arial" w:cs="Arial"/>
                <w:b/>
                <w:color w:val="000000" w:themeColor="text1"/>
              </w:rPr>
            </w:pPr>
            <w:r w:rsidRPr="000A298F">
              <w:rPr>
                <w:rFonts w:ascii="Arial" w:hAnsi="Arial" w:cs="Arial"/>
                <w:b/>
                <w:color w:val="000000" w:themeColor="text1"/>
              </w:rPr>
              <w:t>E- Safety</w:t>
            </w:r>
          </w:p>
          <w:p w14:paraId="59C43503" w14:textId="3AD5AE5D"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 xml:space="preserve">I </w:t>
            </w:r>
            <w:r w:rsidR="007642E4">
              <w:rPr>
                <w:rFonts w:ascii="Arial" w:hAnsi="Arial" w:cs="Arial"/>
                <w:color w:val="000000" w:themeColor="text1"/>
                <w:sz w:val="18"/>
                <w:szCs w:val="18"/>
              </w:rPr>
              <w:t xml:space="preserve">can </w:t>
            </w:r>
            <w:r w:rsidRPr="000A298F">
              <w:rPr>
                <w:rFonts w:ascii="Arial" w:hAnsi="Arial" w:cs="Arial"/>
                <w:color w:val="000000" w:themeColor="text1"/>
                <w:sz w:val="18"/>
                <w:szCs w:val="18"/>
              </w:rPr>
              <w:t>protect my computer or device from harm on the Internet</w:t>
            </w:r>
            <w:r w:rsidR="007642E4">
              <w:rPr>
                <w:rFonts w:ascii="Arial" w:hAnsi="Arial" w:cs="Arial"/>
                <w:color w:val="000000" w:themeColor="text1"/>
                <w:sz w:val="18"/>
                <w:szCs w:val="18"/>
              </w:rPr>
              <w:t>.</w:t>
            </w:r>
          </w:p>
          <w:p w14:paraId="57329BA4" w14:textId="328EE94C" w:rsidR="00E43D57" w:rsidRPr="000A298F" w:rsidRDefault="00E43D57" w:rsidP="000A298F">
            <w:pPr>
              <w:rPr>
                <w:rFonts w:ascii="Arial" w:hAnsi="Arial" w:cs="Arial"/>
                <w:color w:val="000000" w:themeColor="text1"/>
                <w:sz w:val="18"/>
                <w:szCs w:val="18"/>
              </w:rPr>
            </w:pPr>
            <w:r w:rsidRPr="000A298F">
              <w:rPr>
                <w:rFonts w:ascii="Arial" w:hAnsi="Arial" w:cs="Arial"/>
                <w:b/>
                <w:color w:val="000000" w:themeColor="text1"/>
                <w:sz w:val="18"/>
                <w:szCs w:val="18"/>
              </w:rPr>
              <w:t>Health</w:t>
            </w:r>
            <w:r w:rsidR="007642E4">
              <w:rPr>
                <w:rFonts w:ascii="Arial" w:hAnsi="Arial" w:cs="Arial"/>
                <w:b/>
                <w:color w:val="000000" w:themeColor="text1"/>
                <w:sz w:val="18"/>
                <w:szCs w:val="18"/>
              </w:rPr>
              <w:t>,</w:t>
            </w:r>
            <w:r w:rsidRPr="000A298F">
              <w:rPr>
                <w:rFonts w:ascii="Arial" w:hAnsi="Arial" w:cs="Arial"/>
                <w:b/>
                <w:color w:val="000000" w:themeColor="text1"/>
                <w:sz w:val="18"/>
                <w:szCs w:val="18"/>
              </w:rPr>
              <w:t xml:space="preserve"> wellbeing and lifestyle</w:t>
            </w:r>
            <w:r w:rsidR="000A298F">
              <w:rPr>
                <w:rFonts w:ascii="Arial" w:hAnsi="Arial" w:cs="Arial"/>
                <w:b/>
                <w:color w:val="000000" w:themeColor="text1"/>
                <w:sz w:val="18"/>
                <w:szCs w:val="18"/>
              </w:rPr>
              <w:t>:</w:t>
            </w:r>
            <w:r w:rsidRPr="000A298F">
              <w:rPr>
                <w:rFonts w:ascii="Arial" w:hAnsi="Arial" w:cs="Arial"/>
                <w:color w:val="000000" w:themeColor="text1"/>
                <w:sz w:val="18"/>
                <w:szCs w:val="18"/>
              </w:rPr>
              <w:t xml:space="preserve"> </w:t>
            </w:r>
          </w:p>
          <w:p w14:paraId="4B89BD77"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I can describe ways technology can affect and how to promote health and well-being with regards to technology.</w:t>
            </w:r>
          </w:p>
          <w:p w14:paraId="7E3664BB"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I recognise the benefits and risks of accessing information about health and well-being online and how we should balance this with talking to trusted adults and professionals.</w:t>
            </w:r>
          </w:p>
          <w:p w14:paraId="07C3465C"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I can explain how and why some apps and games may request or take payment for additional content and explain the importance of seeking permission from a trusted adult before purchasing.</w:t>
            </w:r>
          </w:p>
          <w:p w14:paraId="696EE49A" w14:textId="5B4AE6DE" w:rsidR="00E43D57" w:rsidRPr="000A298F" w:rsidRDefault="00E43D57" w:rsidP="000A298F">
            <w:pPr>
              <w:rPr>
                <w:rFonts w:ascii="Arial" w:hAnsi="Arial" w:cs="Arial"/>
                <w:b/>
                <w:color w:val="000000" w:themeColor="text1"/>
                <w:sz w:val="18"/>
                <w:szCs w:val="18"/>
              </w:rPr>
            </w:pPr>
            <w:r w:rsidRPr="000A298F">
              <w:rPr>
                <w:rFonts w:ascii="Arial" w:hAnsi="Arial" w:cs="Arial"/>
                <w:b/>
                <w:color w:val="000000" w:themeColor="text1"/>
                <w:sz w:val="18"/>
                <w:szCs w:val="18"/>
              </w:rPr>
              <w:t>Privacy and security</w:t>
            </w:r>
            <w:r w:rsidR="000A298F">
              <w:rPr>
                <w:rFonts w:ascii="Arial" w:hAnsi="Arial" w:cs="Arial"/>
                <w:b/>
                <w:color w:val="000000" w:themeColor="text1"/>
                <w:sz w:val="18"/>
                <w:szCs w:val="18"/>
              </w:rPr>
              <w:t>:</w:t>
            </w:r>
            <w:r w:rsidRPr="000A298F">
              <w:rPr>
                <w:rFonts w:ascii="Arial" w:hAnsi="Arial" w:cs="Arial"/>
                <w:b/>
                <w:color w:val="000000" w:themeColor="text1"/>
                <w:sz w:val="18"/>
                <w:szCs w:val="18"/>
              </w:rPr>
              <w:t xml:space="preserve"> </w:t>
            </w:r>
          </w:p>
          <w:p w14:paraId="5E44D617" w14:textId="77777777" w:rsidR="00E43D57" w:rsidRPr="000A298F" w:rsidRDefault="00E43D57" w:rsidP="000A298F">
            <w:pPr>
              <w:rPr>
                <w:rFonts w:ascii="Arial" w:hAnsi="Arial" w:cs="Arial"/>
                <w:bCs/>
                <w:color w:val="000000" w:themeColor="text1"/>
                <w:sz w:val="18"/>
                <w:szCs w:val="18"/>
              </w:rPr>
            </w:pPr>
            <w:r w:rsidRPr="000A298F">
              <w:rPr>
                <w:rFonts w:ascii="Arial" w:hAnsi="Arial" w:cs="Arial"/>
                <w:bCs/>
                <w:color w:val="000000" w:themeColor="text1"/>
                <w:sz w:val="18"/>
                <w:szCs w:val="18"/>
              </w:rPr>
              <w:t xml:space="preserve">I can explain what a strong password is and demonstrate how to create one. </w:t>
            </w:r>
          </w:p>
          <w:p w14:paraId="11D60AA6"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 xml:space="preserve">I can explain how many free apps or services may read and share private information (e.g. friends, contacts, likes, images, videos, voice, messages, geolocation) with others. </w:t>
            </w:r>
          </w:p>
          <w:p w14:paraId="5B63310F"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I can explain what app permissions are and can give some examples.</w:t>
            </w:r>
          </w:p>
        </w:tc>
      </w:tr>
      <w:tr w:rsidR="000A298F" w:rsidRPr="000A298F" w14:paraId="00F18C9F" w14:textId="77777777" w:rsidTr="00114A9C">
        <w:tc>
          <w:tcPr>
            <w:tcW w:w="1413" w:type="dxa"/>
          </w:tcPr>
          <w:p w14:paraId="3A525FCB" w14:textId="77777777" w:rsidR="00114A9C" w:rsidRPr="000A298F" w:rsidRDefault="00114A9C" w:rsidP="000A298F">
            <w:pPr>
              <w:rPr>
                <w:rFonts w:ascii="Arial" w:hAnsi="Arial" w:cs="Arial"/>
                <w:color w:val="000000" w:themeColor="text1"/>
                <w:sz w:val="18"/>
                <w:szCs w:val="18"/>
              </w:rPr>
            </w:pPr>
            <w:r w:rsidRPr="000A298F">
              <w:rPr>
                <w:rFonts w:ascii="Arial" w:hAnsi="Arial" w:cs="Arial"/>
                <w:color w:val="000000" w:themeColor="text1"/>
                <w:sz w:val="18"/>
                <w:szCs w:val="18"/>
              </w:rPr>
              <w:t>Autumn 2</w:t>
            </w:r>
          </w:p>
          <w:p w14:paraId="0531CBBC" w14:textId="77777777" w:rsidR="00E43D57" w:rsidRPr="000A298F" w:rsidRDefault="006B3A4F" w:rsidP="000A298F">
            <w:pPr>
              <w:rPr>
                <w:rFonts w:ascii="Arial" w:hAnsi="Arial" w:cs="Arial"/>
                <w:color w:val="000000" w:themeColor="text1"/>
                <w:sz w:val="18"/>
                <w:szCs w:val="18"/>
              </w:rPr>
            </w:pPr>
            <w:r w:rsidRPr="000A298F">
              <w:rPr>
                <w:rFonts w:ascii="Arial" w:hAnsi="Arial" w:cs="Arial"/>
                <w:color w:val="000000" w:themeColor="text1"/>
                <w:sz w:val="18"/>
                <w:szCs w:val="18"/>
              </w:rPr>
              <w:t>Earthquakes &amp; Mountains</w:t>
            </w:r>
          </w:p>
          <w:p w14:paraId="6261AEBB" w14:textId="77777777" w:rsidR="00E43D57" w:rsidRPr="000A298F" w:rsidRDefault="00E43D57" w:rsidP="000A298F">
            <w:pPr>
              <w:rPr>
                <w:rFonts w:ascii="Arial" w:hAnsi="Arial" w:cs="Arial"/>
                <w:color w:val="000000" w:themeColor="text1"/>
                <w:sz w:val="14"/>
                <w:szCs w:val="18"/>
              </w:rPr>
            </w:pPr>
            <w:r w:rsidRPr="000A298F">
              <w:rPr>
                <w:rFonts w:ascii="Arial" w:hAnsi="Arial" w:cs="Arial"/>
                <w:color w:val="000000" w:themeColor="text1"/>
                <w:sz w:val="14"/>
                <w:szCs w:val="18"/>
              </w:rPr>
              <w:t xml:space="preserve">(PROJECT: Year 5 Visit to Year 1 to share information about </w:t>
            </w:r>
            <w:r w:rsidR="006B3A4F" w:rsidRPr="000A298F">
              <w:rPr>
                <w:rFonts w:ascii="Arial" w:hAnsi="Arial" w:cs="Arial"/>
                <w:color w:val="000000" w:themeColor="text1"/>
                <w:sz w:val="14"/>
                <w:szCs w:val="18"/>
              </w:rPr>
              <w:t>earthquakes and mountains</w:t>
            </w:r>
            <w:r w:rsidRPr="000A298F">
              <w:rPr>
                <w:rFonts w:ascii="Arial" w:hAnsi="Arial" w:cs="Arial"/>
                <w:color w:val="000000" w:themeColor="text1"/>
                <w:sz w:val="14"/>
                <w:szCs w:val="18"/>
              </w:rPr>
              <w:t xml:space="preserve"> – not on PowerPoint. Year 1 chn to vote on </w:t>
            </w:r>
            <w:r w:rsidR="006B3A4F" w:rsidRPr="000A298F">
              <w:rPr>
                <w:rFonts w:ascii="Arial" w:hAnsi="Arial" w:cs="Arial"/>
                <w:color w:val="000000" w:themeColor="text1"/>
                <w:sz w:val="14"/>
                <w:szCs w:val="18"/>
              </w:rPr>
              <w:t>favourite earthquake and/or mountain</w:t>
            </w:r>
            <w:r w:rsidRPr="000A298F">
              <w:rPr>
                <w:rFonts w:ascii="Arial" w:hAnsi="Arial" w:cs="Arial"/>
                <w:color w:val="000000" w:themeColor="text1"/>
                <w:sz w:val="14"/>
                <w:szCs w:val="18"/>
              </w:rPr>
              <w:t>)</w:t>
            </w:r>
          </w:p>
          <w:p w14:paraId="5879280E" w14:textId="77777777" w:rsidR="00114A9C" w:rsidRPr="000A298F" w:rsidRDefault="00114A9C" w:rsidP="000A298F">
            <w:pPr>
              <w:rPr>
                <w:rFonts w:ascii="Arial" w:hAnsi="Arial" w:cs="Arial"/>
                <w:color w:val="000000" w:themeColor="text1"/>
                <w:sz w:val="18"/>
                <w:szCs w:val="18"/>
              </w:rPr>
            </w:pPr>
          </w:p>
        </w:tc>
        <w:tc>
          <w:tcPr>
            <w:tcW w:w="9072" w:type="dxa"/>
          </w:tcPr>
          <w:p w14:paraId="3B027F0C" w14:textId="759DD582" w:rsidR="00E43D57" w:rsidRPr="000A298F" w:rsidRDefault="00BD0042" w:rsidP="000A298F">
            <w:pPr>
              <w:tabs>
                <w:tab w:val="left" w:pos="1714"/>
              </w:tabs>
              <w:rPr>
                <w:rFonts w:ascii="Arial" w:hAnsi="Arial" w:cs="Arial"/>
                <w:b/>
                <w:color w:val="000000" w:themeColor="text1"/>
                <w:szCs w:val="18"/>
              </w:rPr>
            </w:pPr>
            <w:r>
              <w:rPr>
                <w:rFonts w:ascii="Arial" w:hAnsi="Arial" w:cs="Arial"/>
                <w:b/>
                <w:color w:val="000000" w:themeColor="text1"/>
                <w:szCs w:val="18"/>
              </w:rPr>
              <w:t>Digital Literacy</w:t>
            </w:r>
            <w:r w:rsidR="000A298F" w:rsidRPr="000A298F">
              <w:rPr>
                <w:rFonts w:ascii="Arial" w:hAnsi="Arial" w:cs="Arial"/>
                <w:b/>
                <w:color w:val="000000" w:themeColor="text1"/>
                <w:szCs w:val="18"/>
              </w:rPr>
              <w:t xml:space="preserve"> - </w:t>
            </w:r>
            <w:r w:rsidR="007642E4" w:rsidRPr="006C1AF2">
              <w:rPr>
                <w:rFonts w:ascii="Times New Roman" w:eastAsia="Times New Roman" w:hAnsi="Times New Roman" w:cs="Times New Roman"/>
                <w:sz w:val="24"/>
                <w:szCs w:val="24"/>
                <w:lang w:eastAsia="en-GB"/>
              </w:rPr>
              <w:t xml:space="preserve"> </w:t>
            </w:r>
            <w:r w:rsidR="007642E4" w:rsidRPr="007642E4">
              <w:rPr>
                <w:rFonts w:ascii="Arial" w:hAnsi="Arial" w:cs="Arial"/>
                <w:b/>
                <w:color w:val="000000" w:themeColor="text1"/>
                <w:szCs w:val="18"/>
              </w:rPr>
              <w:t>Express own ideas by selecting, using and combining a variety of software on digital devices to design and create programs</w:t>
            </w:r>
          </w:p>
          <w:p w14:paraId="69D0C0A8" w14:textId="77777777" w:rsidR="00E43D57" w:rsidRPr="000A298F" w:rsidRDefault="00E43D57" w:rsidP="000A298F">
            <w:pPr>
              <w:tabs>
                <w:tab w:val="left" w:pos="1714"/>
              </w:tabs>
              <w:rPr>
                <w:rFonts w:ascii="Arial" w:hAnsi="Arial" w:cs="Arial"/>
                <w:b/>
                <w:color w:val="000000" w:themeColor="text1"/>
                <w:szCs w:val="18"/>
              </w:rPr>
            </w:pPr>
            <w:r w:rsidRPr="000A298F">
              <w:rPr>
                <w:rFonts w:ascii="Arial" w:hAnsi="Arial" w:cs="Arial"/>
                <w:color w:val="000000" w:themeColor="text1"/>
                <w:sz w:val="18"/>
                <w:szCs w:val="18"/>
              </w:rPr>
              <w:t xml:space="preserve">I can talk about audience, atmosphere and structure when planning a particular outcome. </w:t>
            </w:r>
          </w:p>
          <w:p w14:paraId="087BC9F2"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I can combine a range of media, recognising the contribution of each to achieve a particular outcome.</w:t>
            </w:r>
          </w:p>
          <w:p w14:paraId="0FFF0562" w14:textId="77777777" w:rsidR="00E43D57" w:rsidRPr="000A298F" w:rsidRDefault="00E43D57" w:rsidP="000A298F">
            <w:pPr>
              <w:rPr>
                <w:rFonts w:ascii="Arial" w:hAnsi="Arial" w:cs="Arial"/>
                <w:bCs/>
                <w:color w:val="000000" w:themeColor="text1"/>
                <w:sz w:val="18"/>
                <w:szCs w:val="18"/>
              </w:rPr>
            </w:pPr>
            <w:r w:rsidRPr="000A298F">
              <w:rPr>
                <w:rFonts w:ascii="Arial" w:hAnsi="Arial" w:cs="Arial"/>
                <w:bCs/>
                <w:color w:val="000000" w:themeColor="text1"/>
                <w:sz w:val="18"/>
                <w:szCs w:val="18"/>
              </w:rPr>
              <w:t>I can tell you why I select a particular online tool for a specific purpose.</w:t>
            </w:r>
          </w:p>
          <w:p w14:paraId="457E4A7B" w14:textId="68A8C06C" w:rsidR="00E43D57" w:rsidRPr="000A298F" w:rsidRDefault="00E43D57" w:rsidP="000A298F">
            <w:pPr>
              <w:rPr>
                <w:rFonts w:ascii="Arial" w:hAnsi="Arial" w:cs="Arial"/>
                <w:b/>
                <w:color w:val="000000" w:themeColor="text1"/>
                <w:sz w:val="18"/>
                <w:szCs w:val="18"/>
              </w:rPr>
            </w:pPr>
            <w:r w:rsidRPr="000A298F">
              <w:rPr>
                <w:rFonts w:ascii="Arial" w:hAnsi="Arial" w:cs="Arial"/>
                <w:b/>
                <w:color w:val="000000" w:themeColor="text1"/>
                <w:sz w:val="18"/>
                <w:szCs w:val="18"/>
              </w:rPr>
              <w:t>Copyright and ownership</w:t>
            </w:r>
            <w:r w:rsidR="000A298F">
              <w:rPr>
                <w:rFonts w:ascii="Arial" w:hAnsi="Arial" w:cs="Arial"/>
                <w:b/>
                <w:color w:val="000000" w:themeColor="text1"/>
                <w:sz w:val="18"/>
                <w:szCs w:val="18"/>
              </w:rPr>
              <w:t>:</w:t>
            </w:r>
          </w:p>
          <w:p w14:paraId="18FC2E46"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 xml:space="preserve">I can assess and justify when it is acceptable to use the work of others. </w:t>
            </w:r>
          </w:p>
          <w:p w14:paraId="1D87E1E3" w14:textId="77777777" w:rsidR="00114A9C"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I can give examples of content that is permitted to be reused and know how this content can be found online.</w:t>
            </w:r>
          </w:p>
        </w:tc>
      </w:tr>
      <w:tr w:rsidR="000A298F" w:rsidRPr="000A298F" w14:paraId="40FE1E1C" w14:textId="77777777" w:rsidTr="00114A9C">
        <w:tc>
          <w:tcPr>
            <w:tcW w:w="1413" w:type="dxa"/>
          </w:tcPr>
          <w:p w14:paraId="2A03E28D" w14:textId="77777777" w:rsidR="00B471E4" w:rsidRDefault="00114A9C" w:rsidP="00B471E4">
            <w:pPr>
              <w:rPr>
                <w:rFonts w:ascii="Arial" w:hAnsi="Arial" w:cs="Arial"/>
                <w:color w:val="000000" w:themeColor="text1"/>
                <w:sz w:val="18"/>
                <w:szCs w:val="18"/>
              </w:rPr>
            </w:pPr>
            <w:r w:rsidRPr="000A298F">
              <w:rPr>
                <w:rFonts w:ascii="Arial" w:hAnsi="Arial" w:cs="Arial"/>
                <w:color w:val="000000" w:themeColor="text1"/>
                <w:sz w:val="18"/>
                <w:szCs w:val="18"/>
              </w:rPr>
              <w:t xml:space="preserve">Spring 1 </w:t>
            </w:r>
            <w:r w:rsidR="00B471E4" w:rsidRPr="000A298F">
              <w:rPr>
                <w:rFonts w:ascii="Arial" w:hAnsi="Arial" w:cs="Arial"/>
                <w:color w:val="000000" w:themeColor="text1"/>
                <w:sz w:val="18"/>
                <w:szCs w:val="18"/>
              </w:rPr>
              <w:t xml:space="preserve"> </w:t>
            </w:r>
          </w:p>
          <w:p w14:paraId="1766A3E6" w14:textId="6C0229A0" w:rsidR="00B471E4" w:rsidRPr="000A298F" w:rsidRDefault="00B471E4" w:rsidP="00B471E4">
            <w:pPr>
              <w:rPr>
                <w:rFonts w:ascii="Arial" w:hAnsi="Arial" w:cs="Arial"/>
                <w:color w:val="000000" w:themeColor="text1"/>
                <w:sz w:val="18"/>
                <w:szCs w:val="18"/>
              </w:rPr>
            </w:pPr>
            <w:r w:rsidRPr="000A298F">
              <w:rPr>
                <w:rFonts w:ascii="Arial" w:hAnsi="Arial" w:cs="Arial"/>
                <w:color w:val="000000" w:themeColor="text1"/>
                <w:sz w:val="18"/>
                <w:szCs w:val="18"/>
              </w:rPr>
              <w:t>Ancient Egypt</w:t>
            </w:r>
          </w:p>
          <w:p w14:paraId="3F16D7D9" w14:textId="77777777" w:rsidR="00E43D57" w:rsidRPr="000A298F" w:rsidRDefault="00E43D57" w:rsidP="000A298F">
            <w:pPr>
              <w:rPr>
                <w:rFonts w:ascii="Arial" w:hAnsi="Arial" w:cs="Arial"/>
                <w:color w:val="000000" w:themeColor="text1"/>
                <w:sz w:val="14"/>
                <w:szCs w:val="18"/>
              </w:rPr>
            </w:pPr>
            <w:r w:rsidRPr="000A298F">
              <w:rPr>
                <w:rFonts w:ascii="Arial" w:hAnsi="Arial" w:cs="Arial"/>
                <w:color w:val="000000" w:themeColor="text1"/>
                <w:sz w:val="14"/>
                <w:szCs w:val="18"/>
              </w:rPr>
              <w:t>(PROJECT: Scratch Magic carpet game)</w:t>
            </w:r>
          </w:p>
          <w:p w14:paraId="6A636344" w14:textId="77777777" w:rsidR="00114A9C" w:rsidRPr="000A298F" w:rsidRDefault="00114A9C" w:rsidP="00B471E4">
            <w:pPr>
              <w:rPr>
                <w:rFonts w:ascii="Arial" w:hAnsi="Arial" w:cs="Arial"/>
                <w:color w:val="000000" w:themeColor="text1"/>
                <w:sz w:val="18"/>
                <w:szCs w:val="18"/>
              </w:rPr>
            </w:pPr>
          </w:p>
        </w:tc>
        <w:tc>
          <w:tcPr>
            <w:tcW w:w="9072" w:type="dxa"/>
          </w:tcPr>
          <w:p w14:paraId="353322F8" w14:textId="47D49C1F" w:rsidR="000A298F" w:rsidRPr="006C1AF2" w:rsidRDefault="000A298F" w:rsidP="000A298F">
            <w:pPr>
              <w:shd w:val="clear" w:color="auto" w:fill="FFFFFF"/>
              <w:rPr>
                <w:rFonts w:ascii="Times New Roman" w:eastAsia="Times New Roman" w:hAnsi="Times New Roman" w:cs="Times New Roman"/>
                <w:sz w:val="24"/>
                <w:szCs w:val="24"/>
                <w:lang w:eastAsia="en-GB"/>
              </w:rPr>
            </w:pPr>
            <w:r>
              <w:rPr>
                <w:rFonts w:ascii="Arial" w:hAnsi="Arial" w:cs="Arial"/>
                <w:b/>
                <w:color w:val="000000" w:themeColor="text1"/>
                <w:szCs w:val="18"/>
              </w:rPr>
              <w:t>Computing Science</w:t>
            </w:r>
            <w:r w:rsidRPr="000A298F">
              <w:rPr>
                <w:rFonts w:ascii="Arial" w:hAnsi="Arial" w:cs="Arial"/>
                <w:b/>
                <w:color w:val="000000" w:themeColor="text1"/>
                <w:szCs w:val="18"/>
              </w:rPr>
              <w:t xml:space="preserve"> -  Write and debug programs that accomplish specific goals, including controlling or simulating physical systems, Solve problems by decomposing them into smaller parts, Use sequence, selection and repetition in programs, Accurately manipulate variables and various forms of input/output, Use logical reasoning to understand how algorithms work and detect and correct errors in algorithms and programs</w:t>
            </w:r>
            <w:r>
              <w:rPr>
                <w:rFonts w:ascii="Arial" w:hAnsi="Arial" w:cs="Arial"/>
                <w:b/>
                <w:color w:val="000000" w:themeColor="text1"/>
                <w:szCs w:val="18"/>
              </w:rPr>
              <w:t xml:space="preserve">, </w:t>
            </w:r>
            <w:r w:rsidRPr="006C1AF2">
              <w:rPr>
                <w:rFonts w:ascii="Times New Roman" w:eastAsia="Times New Roman" w:hAnsi="Times New Roman" w:cs="Times New Roman"/>
                <w:sz w:val="24"/>
                <w:szCs w:val="24"/>
                <w:lang w:eastAsia="en-GB"/>
              </w:rPr>
              <w:t xml:space="preserve"> </w:t>
            </w:r>
            <w:r w:rsidRPr="000A298F">
              <w:rPr>
                <w:rFonts w:ascii="Arial" w:hAnsi="Arial" w:cs="Arial"/>
                <w:b/>
                <w:color w:val="000000" w:themeColor="text1"/>
                <w:szCs w:val="18"/>
              </w:rPr>
              <w:t>Express own ideas by selecting, using and combining a variety of software on digital devices to design and create programs</w:t>
            </w:r>
          </w:p>
          <w:p w14:paraId="57D4698F" w14:textId="3B0739AD" w:rsidR="000A298F" w:rsidRPr="000A298F" w:rsidRDefault="000A298F" w:rsidP="000A298F">
            <w:pPr>
              <w:pStyle w:val="Default"/>
              <w:rPr>
                <w:rFonts w:ascii="Arial" w:hAnsi="Arial" w:cs="Arial"/>
                <w:color w:val="000000" w:themeColor="text1"/>
                <w:sz w:val="18"/>
                <w:szCs w:val="18"/>
              </w:rPr>
            </w:pPr>
            <w:r w:rsidRPr="000A298F">
              <w:rPr>
                <w:rFonts w:ascii="Arial" w:hAnsi="Arial" w:cs="Arial"/>
                <w:color w:val="000000" w:themeColor="text1"/>
                <w:sz w:val="18"/>
                <w:szCs w:val="18"/>
              </w:rPr>
              <w:t>I can express my own ideas by selecting, using and combining a variety of software on digital devices to design and create programs.</w:t>
            </w:r>
          </w:p>
          <w:p w14:paraId="3CFEFC1F" w14:textId="41A0BFF8" w:rsidR="000A298F" w:rsidRPr="000A298F" w:rsidRDefault="000A298F" w:rsidP="000A298F">
            <w:pPr>
              <w:pStyle w:val="Default"/>
              <w:rPr>
                <w:rFonts w:ascii="Arial" w:hAnsi="Arial" w:cs="Arial"/>
                <w:color w:val="000000" w:themeColor="text1"/>
                <w:sz w:val="18"/>
                <w:szCs w:val="18"/>
              </w:rPr>
            </w:pPr>
            <w:r w:rsidRPr="000A298F">
              <w:rPr>
                <w:rFonts w:ascii="Arial" w:hAnsi="Arial" w:cs="Arial"/>
                <w:color w:val="000000" w:themeColor="text1"/>
                <w:sz w:val="18"/>
                <w:szCs w:val="18"/>
              </w:rPr>
              <w:t>I can write and debug programs that accomplish specific goals, including controlling or simulating physical systems.</w:t>
            </w:r>
          </w:p>
          <w:p w14:paraId="4EF1540D" w14:textId="57E9EC80" w:rsidR="000A298F" w:rsidRPr="000A298F" w:rsidRDefault="000A298F" w:rsidP="000A298F">
            <w:pPr>
              <w:pStyle w:val="Default"/>
              <w:rPr>
                <w:rFonts w:ascii="Arial" w:hAnsi="Arial" w:cs="Arial"/>
                <w:color w:val="000000" w:themeColor="text1"/>
                <w:sz w:val="18"/>
                <w:szCs w:val="18"/>
              </w:rPr>
            </w:pPr>
            <w:r w:rsidRPr="000A298F">
              <w:rPr>
                <w:rFonts w:ascii="Arial" w:hAnsi="Arial" w:cs="Arial"/>
                <w:color w:val="000000" w:themeColor="text1"/>
                <w:sz w:val="18"/>
                <w:szCs w:val="18"/>
              </w:rPr>
              <w:t>I can use sequence, selection and repetition in programs.</w:t>
            </w:r>
          </w:p>
          <w:p w14:paraId="25D9639D" w14:textId="1D1B0FE6" w:rsidR="00E43D57" w:rsidRPr="000A298F" w:rsidRDefault="00E43D57" w:rsidP="000A298F">
            <w:pPr>
              <w:pStyle w:val="Default"/>
              <w:rPr>
                <w:rFonts w:ascii="Arial" w:hAnsi="Arial" w:cs="Arial"/>
                <w:color w:val="000000" w:themeColor="text1"/>
                <w:sz w:val="18"/>
                <w:szCs w:val="18"/>
              </w:rPr>
            </w:pPr>
            <w:r w:rsidRPr="000A298F">
              <w:rPr>
                <w:rFonts w:ascii="Arial" w:hAnsi="Arial" w:cs="Arial"/>
                <w:color w:val="000000" w:themeColor="text1"/>
                <w:sz w:val="18"/>
                <w:szCs w:val="18"/>
              </w:rPr>
              <w:t xml:space="preserve">I can deconstruct a problem into smaller steps, recognising similarities to solutions used before. </w:t>
            </w:r>
          </w:p>
          <w:p w14:paraId="1FCF4F56" w14:textId="77777777" w:rsidR="00E43D57" w:rsidRPr="000A298F" w:rsidRDefault="00E43D57" w:rsidP="000A298F">
            <w:pPr>
              <w:pStyle w:val="Default"/>
              <w:rPr>
                <w:rFonts w:ascii="Arial" w:hAnsi="Arial" w:cs="Arial"/>
                <w:color w:val="000000" w:themeColor="text1"/>
                <w:sz w:val="18"/>
                <w:szCs w:val="18"/>
              </w:rPr>
            </w:pPr>
            <w:r w:rsidRPr="000A298F">
              <w:rPr>
                <w:rFonts w:ascii="Arial" w:hAnsi="Arial" w:cs="Arial"/>
                <w:color w:val="000000" w:themeColor="text1"/>
                <w:sz w:val="18"/>
                <w:szCs w:val="18"/>
              </w:rPr>
              <w:t xml:space="preserve">I can explain and program each of the steps in my algorithm. </w:t>
            </w:r>
          </w:p>
          <w:p w14:paraId="6F2363CA" w14:textId="77777777" w:rsidR="00E43D57" w:rsidRPr="000A298F" w:rsidRDefault="00E43D57" w:rsidP="000A298F">
            <w:pPr>
              <w:pStyle w:val="Default"/>
              <w:rPr>
                <w:rFonts w:ascii="Arial" w:hAnsi="Arial" w:cs="Arial"/>
                <w:bCs/>
                <w:color w:val="000000" w:themeColor="text1"/>
                <w:sz w:val="18"/>
                <w:szCs w:val="18"/>
              </w:rPr>
            </w:pPr>
            <w:r w:rsidRPr="000A298F">
              <w:rPr>
                <w:rFonts w:ascii="Arial" w:hAnsi="Arial" w:cs="Arial"/>
                <w:bCs/>
                <w:color w:val="000000" w:themeColor="text1"/>
                <w:sz w:val="18"/>
                <w:szCs w:val="18"/>
              </w:rPr>
              <w:t>I can evaluate the effectiveness and efficiency of my algorithm while I continually test the programming of that algorithm.</w:t>
            </w:r>
          </w:p>
          <w:p w14:paraId="3BB83C83" w14:textId="77777777" w:rsidR="00E43D57" w:rsidRPr="000A298F" w:rsidRDefault="00E43D57" w:rsidP="000A298F">
            <w:pPr>
              <w:pStyle w:val="Default"/>
              <w:rPr>
                <w:rFonts w:ascii="Arial" w:hAnsi="Arial" w:cs="Arial"/>
                <w:color w:val="000000" w:themeColor="text1"/>
                <w:sz w:val="18"/>
                <w:szCs w:val="18"/>
              </w:rPr>
            </w:pPr>
            <w:r w:rsidRPr="000A298F">
              <w:rPr>
                <w:rFonts w:ascii="Arial" w:hAnsi="Arial" w:cs="Arial"/>
                <w:color w:val="000000" w:themeColor="text1"/>
                <w:sz w:val="18"/>
                <w:szCs w:val="18"/>
              </w:rPr>
              <w:t>I can recognise when I need to use a variable to achieve a required output. I can use a variable and operators to stop a program.</w:t>
            </w:r>
          </w:p>
          <w:p w14:paraId="25F63872" w14:textId="77777777" w:rsidR="00E43D57" w:rsidRPr="000A298F" w:rsidRDefault="00E43D57" w:rsidP="000A298F">
            <w:pPr>
              <w:pStyle w:val="Default"/>
              <w:rPr>
                <w:rFonts w:ascii="Arial" w:hAnsi="Arial" w:cs="Arial"/>
                <w:color w:val="000000" w:themeColor="text1"/>
                <w:sz w:val="18"/>
                <w:szCs w:val="18"/>
              </w:rPr>
            </w:pPr>
            <w:r w:rsidRPr="000A298F">
              <w:rPr>
                <w:rFonts w:ascii="Arial" w:hAnsi="Arial" w:cs="Arial"/>
                <w:color w:val="000000" w:themeColor="text1"/>
                <w:sz w:val="18"/>
                <w:szCs w:val="18"/>
              </w:rPr>
              <w:t>I can use different inputs (including sensors) to control a device or onscreen action and predict what will happen.</w:t>
            </w:r>
          </w:p>
          <w:p w14:paraId="71E0327F" w14:textId="77777777" w:rsidR="00114A9C" w:rsidRPr="000A298F" w:rsidRDefault="00E43D57" w:rsidP="000A298F">
            <w:pPr>
              <w:pStyle w:val="Default"/>
              <w:rPr>
                <w:rFonts w:ascii="Arial" w:hAnsi="Arial" w:cs="Arial"/>
                <w:color w:val="000000" w:themeColor="text1"/>
                <w:sz w:val="18"/>
                <w:szCs w:val="18"/>
              </w:rPr>
            </w:pPr>
            <w:r w:rsidRPr="000A298F">
              <w:rPr>
                <w:rFonts w:ascii="Arial" w:hAnsi="Arial" w:cs="Arial"/>
                <w:color w:val="000000" w:themeColor="text1"/>
                <w:sz w:val="18"/>
                <w:szCs w:val="18"/>
              </w:rPr>
              <w:t>I can use logical reasoning to detect and correct errors in an algorithm and program.</w:t>
            </w:r>
          </w:p>
        </w:tc>
      </w:tr>
      <w:tr w:rsidR="000A298F" w:rsidRPr="000A298F" w14:paraId="09E6A0F0" w14:textId="77777777" w:rsidTr="00114A9C">
        <w:tc>
          <w:tcPr>
            <w:tcW w:w="1413" w:type="dxa"/>
          </w:tcPr>
          <w:p w14:paraId="6FD5E845" w14:textId="77777777" w:rsidR="00114A9C" w:rsidRPr="000A298F" w:rsidRDefault="00114A9C" w:rsidP="000A298F">
            <w:pPr>
              <w:tabs>
                <w:tab w:val="right" w:pos="1764"/>
              </w:tabs>
              <w:rPr>
                <w:rFonts w:ascii="Arial" w:hAnsi="Arial" w:cs="Arial"/>
                <w:color w:val="000000" w:themeColor="text1"/>
                <w:sz w:val="18"/>
                <w:szCs w:val="18"/>
              </w:rPr>
            </w:pPr>
            <w:r w:rsidRPr="000A298F">
              <w:rPr>
                <w:rFonts w:ascii="Arial" w:hAnsi="Arial" w:cs="Arial"/>
                <w:color w:val="000000" w:themeColor="text1"/>
                <w:sz w:val="18"/>
                <w:szCs w:val="18"/>
              </w:rPr>
              <w:t xml:space="preserve">Spring 2 </w:t>
            </w:r>
          </w:p>
          <w:p w14:paraId="7C3C7F92" w14:textId="77777777" w:rsidR="00E43D57" w:rsidRPr="000A298F" w:rsidRDefault="006B3A4F" w:rsidP="000A298F">
            <w:pPr>
              <w:tabs>
                <w:tab w:val="right" w:pos="1764"/>
              </w:tabs>
              <w:rPr>
                <w:rFonts w:ascii="Arial" w:hAnsi="Arial" w:cs="Arial"/>
                <w:color w:val="000000" w:themeColor="text1"/>
                <w:sz w:val="18"/>
                <w:szCs w:val="18"/>
              </w:rPr>
            </w:pPr>
            <w:r w:rsidRPr="000A298F">
              <w:rPr>
                <w:rFonts w:ascii="Arial" w:hAnsi="Arial" w:cs="Arial"/>
                <w:color w:val="000000" w:themeColor="text1"/>
                <w:sz w:val="18"/>
                <w:szCs w:val="18"/>
              </w:rPr>
              <w:t>Rivers of the world</w:t>
            </w:r>
          </w:p>
          <w:p w14:paraId="37F70272" w14:textId="77777777" w:rsidR="00E43D57" w:rsidRPr="000A298F" w:rsidRDefault="00E43D57" w:rsidP="000A298F">
            <w:pPr>
              <w:tabs>
                <w:tab w:val="right" w:pos="1764"/>
              </w:tabs>
              <w:rPr>
                <w:rFonts w:ascii="Arial" w:hAnsi="Arial" w:cs="Arial"/>
                <w:color w:val="000000" w:themeColor="text1"/>
                <w:sz w:val="14"/>
                <w:szCs w:val="18"/>
              </w:rPr>
            </w:pPr>
            <w:r w:rsidRPr="000A298F">
              <w:rPr>
                <w:rFonts w:ascii="Arial" w:hAnsi="Arial" w:cs="Arial"/>
                <w:color w:val="000000" w:themeColor="text1"/>
                <w:sz w:val="14"/>
                <w:szCs w:val="18"/>
              </w:rPr>
              <w:t xml:space="preserve">(PROJECT: </w:t>
            </w:r>
            <w:r w:rsidR="000C4142" w:rsidRPr="000A298F">
              <w:rPr>
                <w:rFonts w:ascii="Arial" w:hAnsi="Arial" w:cs="Arial"/>
                <w:color w:val="000000" w:themeColor="text1"/>
                <w:sz w:val="14"/>
                <w:szCs w:val="18"/>
              </w:rPr>
              <w:t>Rivers of the world</w:t>
            </w:r>
            <w:r w:rsidRPr="000A298F">
              <w:rPr>
                <w:rFonts w:ascii="Arial" w:hAnsi="Arial" w:cs="Arial"/>
                <w:color w:val="000000" w:themeColor="text1"/>
                <w:sz w:val="14"/>
                <w:szCs w:val="18"/>
              </w:rPr>
              <w:t xml:space="preserve"> data collection)</w:t>
            </w:r>
          </w:p>
          <w:p w14:paraId="1A259360" w14:textId="77777777" w:rsidR="00114A9C" w:rsidRPr="000A298F" w:rsidRDefault="00114A9C" w:rsidP="000A298F">
            <w:pPr>
              <w:tabs>
                <w:tab w:val="right" w:pos="1764"/>
              </w:tabs>
              <w:rPr>
                <w:rFonts w:ascii="Arial" w:hAnsi="Arial" w:cs="Arial"/>
                <w:color w:val="000000" w:themeColor="text1"/>
                <w:sz w:val="18"/>
                <w:szCs w:val="18"/>
              </w:rPr>
            </w:pPr>
            <w:r w:rsidRPr="000A298F">
              <w:rPr>
                <w:rFonts w:ascii="Arial" w:hAnsi="Arial" w:cs="Arial"/>
                <w:color w:val="000000" w:themeColor="text1"/>
                <w:sz w:val="18"/>
                <w:szCs w:val="18"/>
              </w:rPr>
              <w:tab/>
            </w:r>
          </w:p>
        </w:tc>
        <w:tc>
          <w:tcPr>
            <w:tcW w:w="9072" w:type="dxa"/>
          </w:tcPr>
          <w:p w14:paraId="2E939A0D" w14:textId="06A8FA6B" w:rsidR="00E43D57" w:rsidRPr="000A298F" w:rsidRDefault="00E43D57" w:rsidP="000A298F">
            <w:pPr>
              <w:tabs>
                <w:tab w:val="left" w:pos="1183"/>
              </w:tabs>
              <w:rPr>
                <w:rFonts w:ascii="Arial" w:hAnsi="Arial" w:cs="Arial"/>
                <w:b/>
                <w:color w:val="000000" w:themeColor="text1"/>
                <w:szCs w:val="18"/>
              </w:rPr>
            </w:pPr>
            <w:r w:rsidRPr="000A298F">
              <w:rPr>
                <w:rFonts w:ascii="Arial" w:hAnsi="Arial" w:cs="Arial"/>
                <w:b/>
                <w:color w:val="000000" w:themeColor="text1"/>
                <w:szCs w:val="18"/>
              </w:rPr>
              <w:t>Data Handling</w:t>
            </w:r>
            <w:r w:rsidR="006C5A94">
              <w:rPr>
                <w:rFonts w:ascii="Arial" w:hAnsi="Arial" w:cs="Arial"/>
                <w:b/>
                <w:color w:val="000000" w:themeColor="text1"/>
                <w:szCs w:val="18"/>
              </w:rPr>
              <w:t>/Digital Literacy</w:t>
            </w:r>
          </w:p>
          <w:p w14:paraId="6F89A5D5"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I can plan the process needed to investigate the world around me.</w:t>
            </w:r>
          </w:p>
          <w:p w14:paraId="0EABD6AA" w14:textId="77777777" w:rsidR="00E43D57" w:rsidRPr="000A298F" w:rsidRDefault="00E43D57" w:rsidP="000A298F">
            <w:pPr>
              <w:rPr>
                <w:rFonts w:ascii="Arial" w:hAnsi="Arial" w:cs="Arial"/>
                <w:b/>
                <w:color w:val="000000" w:themeColor="text1"/>
                <w:sz w:val="18"/>
                <w:szCs w:val="18"/>
              </w:rPr>
            </w:pPr>
            <w:r w:rsidRPr="000A298F">
              <w:rPr>
                <w:rFonts w:ascii="Arial" w:hAnsi="Arial" w:cs="Arial"/>
                <w:b/>
                <w:color w:val="000000" w:themeColor="text1"/>
                <w:sz w:val="18"/>
                <w:szCs w:val="18"/>
              </w:rPr>
              <w:t xml:space="preserve">I can select the most effective tool to collect data for my investigation. </w:t>
            </w:r>
          </w:p>
          <w:p w14:paraId="7156FC04"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 xml:space="preserve">I can check the data I collect for accuracy and plausibility. </w:t>
            </w:r>
          </w:p>
          <w:p w14:paraId="310F1180"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 xml:space="preserve">I can interpret the data I collect. </w:t>
            </w:r>
          </w:p>
          <w:p w14:paraId="2A1F32A5" w14:textId="77777777" w:rsidR="00E43D57"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8"/>
                <w:szCs w:val="18"/>
              </w:rPr>
              <w:t>I can present the data I collect in an appropriate way.</w:t>
            </w:r>
          </w:p>
        </w:tc>
      </w:tr>
      <w:tr w:rsidR="000A298F" w:rsidRPr="000A298F" w14:paraId="0CF5A8E3" w14:textId="77777777" w:rsidTr="00114A9C">
        <w:tc>
          <w:tcPr>
            <w:tcW w:w="1413" w:type="dxa"/>
          </w:tcPr>
          <w:p w14:paraId="52C87C85" w14:textId="77777777" w:rsidR="00B471E4" w:rsidRDefault="00114A9C" w:rsidP="00B471E4">
            <w:pPr>
              <w:rPr>
                <w:rFonts w:ascii="Arial" w:hAnsi="Arial" w:cs="Arial"/>
                <w:color w:val="000000" w:themeColor="text1"/>
                <w:sz w:val="18"/>
                <w:szCs w:val="18"/>
              </w:rPr>
            </w:pPr>
            <w:r w:rsidRPr="000A298F">
              <w:rPr>
                <w:rFonts w:ascii="Arial" w:hAnsi="Arial" w:cs="Arial"/>
                <w:color w:val="000000" w:themeColor="text1"/>
                <w:sz w:val="18"/>
                <w:szCs w:val="18"/>
              </w:rPr>
              <w:t xml:space="preserve">Summer 1 </w:t>
            </w:r>
          </w:p>
          <w:p w14:paraId="1D2E4D8C" w14:textId="6DA0F449" w:rsidR="00B471E4" w:rsidRPr="000A298F" w:rsidRDefault="00B471E4" w:rsidP="00B471E4">
            <w:pPr>
              <w:rPr>
                <w:rFonts w:ascii="Arial" w:hAnsi="Arial" w:cs="Arial"/>
                <w:color w:val="000000" w:themeColor="text1"/>
                <w:sz w:val="18"/>
                <w:szCs w:val="18"/>
              </w:rPr>
            </w:pPr>
            <w:r w:rsidRPr="000A298F">
              <w:rPr>
                <w:rFonts w:ascii="Arial" w:hAnsi="Arial" w:cs="Arial"/>
                <w:color w:val="000000" w:themeColor="text1"/>
                <w:sz w:val="18"/>
                <w:szCs w:val="18"/>
              </w:rPr>
              <w:t xml:space="preserve"> </w:t>
            </w:r>
            <w:r w:rsidRPr="000A298F">
              <w:rPr>
                <w:rFonts w:ascii="Arial" w:hAnsi="Arial" w:cs="Arial"/>
                <w:color w:val="000000" w:themeColor="text1"/>
                <w:sz w:val="18"/>
                <w:szCs w:val="18"/>
              </w:rPr>
              <w:t>Monarchy</w:t>
            </w:r>
          </w:p>
          <w:p w14:paraId="22069272" w14:textId="77777777" w:rsidR="00114A9C" w:rsidRPr="000A298F" w:rsidRDefault="00E43D57" w:rsidP="000A298F">
            <w:pPr>
              <w:rPr>
                <w:rFonts w:ascii="Arial" w:hAnsi="Arial" w:cs="Arial"/>
                <w:color w:val="000000" w:themeColor="text1"/>
                <w:sz w:val="18"/>
                <w:szCs w:val="18"/>
              </w:rPr>
            </w:pPr>
            <w:r w:rsidRPr="000A298F">
              <w:rPr>
                <w:rFonts w:ascii="Arial" w:hAnsi="Arial" w:cs="Arial"/>
                <w:color w:val="000000" w:themeColor="text1"/>
                <w:sz w:val="14"/>
                <w:szCs w:val="18"/>
              </w:rPr>
              <w:t xml:space="preserve">(PROJECT: </w:t>
            </w:r>
            <w:r w:rsidR="000C4142" w:rsidRPr="000A298F">
              <w:rPr>
                <w:rFonts w:ascii="Arial" w:hAnsi="Arial" w:cs="Arial"/>
                <w:color w:val="000000" w:themeColor="text1"/>
                <w:sz w:val="14"/>
                <w:szCs w:val="18"/>
              </w:rPr>
              <w:t>Fact checking and cross-referencing information provided on Egpyt from 3 different sources: Fun Kids, National Geographic, Ducksters)</w:t>
            </w:r>
          </w:p>
        </w:tc>
        <w:tc>
          <w:tcPr>
            <w:tcW w:w="9072" w:type="dxa"/>
          </w:tcPr>
          <w:p w14:paraId="712CD1EA" w14:textId="584316D3" w:rsidR="00E43D57" w:rsidRPr="000A298F" w:rsidRDefault="00BD0042" w:rsidP="000A298F">
            <w:pPr>
              <w:rPr>
                <w:rFonts w:ascii="Arial" w:hAnsi="Arial" w:cs="Arial"/>
                <w:b/>
                <w:color w:val="000000" w:themeColor="text1"/>
                <w:szCs w:val="18"/>
              </w:rPr>
            </w:pPr>
            <w:r>
              <w:rPr>
                <w:rFonts w:ascii="Arial" w:hAnsi="Arial" w:cs="Arial"/>
                <w:b/>
                <w:color w:val="000000" w:themeColor="text1"/>
                <w:szCs w:val="18"/>
              </w:rPr>
              <w:t xml:space="preserve">Information </w:t>
            </w:r>
            <w:r w:rsidR="00E43D57" w:rsidRPr="000A298F">
              <w:rPr>
                <w:rFonts w:ascii="Arial" w:hAnsi="Arial" w:cs="Arial"/>
                <w:b/>
                <w:color w:val="000000" w:themeColor="text1"/>
                <w:szCs w:val="18"/>
              </w:rPr>
              <w:t>Technology</w:t>
            </w:r>
            <w:r>
              <w:rPr>
                <w:rFonts w:ascii="Arial" w:hAnsi="Arial" w:cs="Arial"/>
                <w:b/>
                <w:color w:val="000000" w:themeColor="text1"/>
                <w:szCs w:val="18"/>
              </w:rPr>
              <w:t xml:space="preserve"> - </w:t>
            </w:r>
            <w:r w:rsidRPr="00BD0042">
              <w:rPr>
                <w:rFonts w:ascii="Arial" w:hAnsi="Arial" w:cs="Arial"/>
                <w:b/>
                <w:color w:val="000000" w:themeColor="text1"/>
                <w:szCs w:val="18"/>
              </w:rPr>
              <w:t xml:space="preserve"> Use a wide range of search technologies effectively and appreciate how results are selected and ranked,  Be discerning in evaluating the reliability of digital content</w:t>
            </w:r>
          </w:p>
          <w:p w14:paraId="5F7DE82E" w14:textId="77777777" w:rsidR="00114A9C" w:rsidRPr="00BD0042" w:rsidRDefault="00E43D57" w:rsidP="000A298F">
            <w:pPr>
              <w:tabs>
                <w:tab w:val="left" w:pos="1183"/>
              </w:tabs>
              <w:rPr>
                <w:rFonts w:ascii="Arial" w:hAnsi="Arial" w:cs="Arial"/>
                <w:bCs/>
                <w:color w:val="000000" w:themeColor="text1"/>
                <w:sz w:val="18"/>
                <w:szCs w:val="18"/>
              </w:rPr>
            </w:pPr>
            <w:r w:rsidRPr="00BD0042">
              <w:rPr>
                <w:rFonts w:ascii="Arial" w:hAnsi="Arial" w:cs="Arial"/>
                <w:bCs/>
                <w:color w:val="000000" w:themeColor="text1"/>
                <w:sz w:val="18"/>
                <w:szCs w:val="18"/>
              </w:rPr>
              <w:t>I can talk about the way search results are selected and ranked.</w:t>
            </w:r>
          </w:p>
          <w:p w14:paraId="7C411562" w14:textId="77777777" w:rsidR="00E43D57" w:rsidRPr="000A298F" w:rsidRDefault="00E43D57" w:rsidP="000A298F">
            <w:pPr>
              <w:tabs>
                <w:tab w:val="left" w:pos="1183"/>
              </w:tabs>
              <w:rPr>
                <w:rFonts w:ascii="Arial" w:hAnsi="Arial" w:cs="Arial"/>
                <w:color w:val="000000" w:themeColor="text1"/>
                <w:sz w:val="18"/>
                <w:szCs w:val="18"/>
              </w:rPr>
            </w:pPr>
            <w:r w:rsidRPr="00BD0042">
              <w:rPr>
                <w:rFonts w:ascii="Arial" w:hAnsi="Arial" w:cs="Arial"/>
                <w:bCs/>
                <w:color w:val="000000" w:themeColor="text1"/>
                <w:sz w:val="18"/>
                <w:szCs w:val="18"/>
              </w:rPr>
              <w:t>I can describe how information is transported on the Internet</w:t>
            </w:r>
            <w:r w:rsidRPr="000A298F">
              <w:rPr>
                <w:rFonts w:ascii="Arial" w:hAnsi="Arial" w:cs="Arial"/>
                <w:color w:val="000000" w:themeColor="text1"/>
                <w:sz w:val="18"/>
                <w:szCs w:val="18"/>
              </w:rPr>
              <w:t>.</w:t>
            </w:r>
          </w:p>
          <w:p w14:paraId="67DE4749" w14:textId="683BEB2C" w:rsidR="00E43D57" w:rsidRPr="000A298F" w:rsidRDefault="00E43D57" w:rsidP="000A298F">
            <w:pPr>
              <w:tabs>
                <w:tab w:val="left" w:pos="1183"/>
              </w:tabs>
              <w:rPr>
                <w:rFonts w:ascii="Arial" w:hAnsi="Arial" w:cs="Arial"/>
                <w:b/>
                <w:color w:val="000000" w:themeColor="text1"/>
                <w:sz w:val="18"/>
                <w:szCs w:val="18"/>
              </w:rPr>
            </w:pPr>
            <w:r w:rsidRPr="000A298F">
              <w:rPr>
                <w:rFonts w:ascii="Arial" w:hAnsi="Arial" w:cs="Arial"/>
                <w:b/>
                <w:color w:val="000000" w:themeColor="text1"/>
                <w:sz w:val="18"/>
                <w:szCs w:val="18"/>
              </w:rPr>
              <w:t>Online managing information</w:t>
            </w:r>
            <w:r w:rsidR="00BD0042">
              <w:rPr>
                <w:rFonts w:ascii="Arial" w:hAnsi="Arial" w:cs="Arial"/>
                <w:b/>
                <w:color w:val="000000" w:themeColor="text1"/>
                <w:sz w:val="18"/>
                <w:szCs w:val="18"/>
              </w:rPr>
              <w:t>:</w:t>
            </w:r>
          </w:p>
          <w:p w14:paraId="5561B0EE"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lastRenderedPageBreak/>
              <w:t xml:space="preserve">I can explain key concepts including: information, reviews, fact, opinion, belief, validity, reliability and evidence. </w:t>
            </w:r>
          </w:p>
          <w:p w14:paraId="1FCD8C81"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I can explain the benefits and limitations of using different types of search technologies and how these may limit the information I am given.</w:t>
            </w:r>
          </w:p>
          <w:p w14:paraId="2B93F5E0"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I can explain what is meant by ‘being sceptical and give examples.</w:t>
            </w:r>
          </w:p>
          <w:p w14:paraId="664C5103"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 xml:space="preserve">I can evaluate digital content and can explain how to make choices about what is trustworthy and what can draw us in for different agendas </w:t>
            </w:r>
          </w:p>
          <w:p w14:paraId="18CCDA9A"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I can explain what is meant by the term ‘stereotype’, how ‘stereotypes’ are amplified and reinforced online, and why accepting ‘stereotypes’ may influence how people think about others.</w:t>
            </w:r>
          </w:p>
          <w:p w14:paraId="05EAF8C0"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 xml:space="preserve">I can describe how fake news may affect someone’s emotions and behaviour, and explain why this may be harmful. </w:t>
            </w:r>
          </w:p>
          <w:p w14:paraId="22559713"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 xml:space="preserve">I can explain what is meant by a ‘hoax’. </w:t>
            </w:r>
          </w:p>
          <w:p w14:paraId="489165A8"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I can explain why someone would need to think carefully before they share.</w:t>
            </w:r>
          </w:p>
        </w:tc>
      </w:tr>
      <w:tr w:rsidR="000A298F" w:rsidRPr="000A298F" w14:paraId="70788C9A" w14:textId="77777777" w:rsidTr="00114A9C">
        <w:tc>
          <w:tcPr>
            <w:tcW w:w="1413" w:type="dxa"/>
          </w:tcPr>
          <w:p w14:paraId="475CD18C" w14:textId="77777777" w:rsidR="00114A9C" w:rsidRPr="000A298F" w:rsidRDefault="00114A9C" w:rsidP="000A298F">
            <w:pPr>
              <w:rPr>
                <w:rFonts w:ascii="Arial" w:hAnsi="Arial" w:cs="Arial"/>
                <w:color w:val="000000" w:themeColor="text1"/>
                <w:sz w:val="18"/>
                <w:szCs w:val="18"/>
              </w:rPr>
            </w:pPr>
            <w:r w:rsidRPr="000A298F">
              <w:rPr>
                <w:rFonts w:ascii="Arial" w:hAnsi="Arial" w:cs="Arial"/>
                <w:color w:val="000000" w:themeColor="text1"/>
                <w:sz w:val="18"/>
                <w:szCs w:val="18"/>
              </w:rPr>
              <w:lastRenderedPageBreak/>
              <w:t xml:space="preserve">Summer 2 </w:t>
            </w:r>
          </w:p>
          <w:p w14:paraId="4EDFD3D5" w14:textId="77777777" w:rsidR="00114A9C" w:rsidRPr="000A298F" w:rsidRDefault="006B3A4F" w:rsidP="000A298F">
            <w:pPr>
              <w:rPr>
                <w:rFonts w:ascii="Arial" w:hAnsi="Arial" w:cs="Arial"/>
                <w:color w:val="000000" w:themeColor="text1"/>
                <w:sz w:val="18"/>
                <w:szCs w:val="18"/>
              </w:rPr>
            </w:pPr>
            <w:r w:rsidRPr="000A298F">
              <w:rPr>
                <w:rFonts w:ascii="Arial" w:hAnsi="Arial" w:cs="Arial"/>
                <w:color w:val="000000" w:themeColor="text1"/>
                <w:sz w:val="18"/>
                <w:szCs w:val="18"/>
              </w:rPr>
              <w:t>Rivers from source to mouth</w:t>
            </w:r>
          </w:p>
          <w:p w14:paraId="7BCE6266" w14:textId="77777777" w:rsidR="000C4142" w:rsidRPr="000A298F" w:rsidRDefault="000C4142" w:rsidP="000A298F">
            <w:pPr>
              <w:rPr>
                <w:rFonts w:ascii="Arial" w:hAnsi="Arial" w:cs="Arial"/>
                <w:color w:val="000000" w:themeColor="text1"/>
                <w:sz w:val="18"/>
                <w:szCs w:val="18"/>
              </w:rPr>
            </w:pPr>
            <w:r w:rsidRPr="000A298F">
              <w:rPr>
                <w:rFonts w:ascii="Arial" w:hAnsi="Arial" w:cs="Arial"/>
                <w:color w:val="000000" w:themeColor="text1"/>
                <w:sz w:val="14"/>
                <w:szCs w:val="18"/>
              </w:rPr>
              <w:t xml:space="preserve">(PROJECT: self-led through relevant sections) </w:t>
            </w:r>
            <w:hyperlink r:id="rId6" w:history="1">
              <w:r w:rsidRPr="000A298F">
                <w:rPr>
                  <w:rStyle w:val="Hyperlink"/>
                  <w:rFonts w:ascii="Arial" w:hAnsi="Arial" w:cs="Arial"/>
                  <w:color w:val="000000" w:themeColor="text1"/>
                  <w:sz w:val="18"/>
                  <w:szCs w:val="18"/>
                </w:rPr>
                <w:t>https://www.internetmatters.org/digital-matters/modules/?user_type=student</w:t>
              </w:r>
            </w:hyperlink>
            <w:r w:rsidRPr="000A298F">
              <w:rPr>
                <w:rFonts w:ascii="Arial" w:hAnsi="Arial" w:cs="Arial"/>
                <w:color w:val="000000" w:themeColor="text1"/>
                <w:sz w:val="18"/>
                <w:szCs w:val="18"/>
              </w:rPr>
              <w:t xml:space="preserve"> </w:t>
            </w:r>
          </w:p>
        </w:tc>
        <w:tc>
          <w:tcPr>
            <w:tcW w:w="9072" w:type="dxa"/>
          </w:tcPr>
          <w:p w14:paraId="3F34C8C7" w14:textId="5DB9F4CA" w:rsidR="000A298F" w:rsidRPr="000A298F" w:rsidRDefault="00E43D57" w:rsidP="000A298F">
            <w:pPr>
              <w:shd w:val="clear" w:color="auto" w:fill="FFFFFF"/>
              <w:rPr>
                <w:rFonts w:ascii="Times New Roman" w:eastAsia="Times New Roman" w:hAnsi="Times New Roman" w:cs="Times New Roman"/>
                <w:color w:val="000000" w:themeColor="text1"/>
                <w:sz w:val="24"/>
                <w:szCs w:val="24"/>
                <w:lang w:eastAsia="en-GB"/>
              </w:rPr>
            </w:pPr>
            <w:r w:rsidRPr="000A298F">
              <w:rPr>
                <w:rFonts w:ascii="Arial" w:hAnsi="Arial" w:cs="Arial"/>
                <w:b/>
                <w:color w:val="000000" w:themeColor="text1"/>
                <w:szCs w:val="18"/>
              </w:rPr>
              <w:t>E-Safety</w:t>
            </w:r>
            <w:r w:rsidR="000A298F" w:rsidRPr="000A298F">
              <w:rPr>
                <w:rFonts w:ascii="Arial" w:hAnsi="Arial" w:cs="Arial"/>
                <w:b/>
                <w:color w:val="000000" w:themeColor="text1"/>
                <w:szCs w:val="18"/>
              </w:rPr>
              <w:t xml:space="preserve"> </w:t>
            </w:r>
            <w:r w:rsidR="00BD0042">
              <w:rPr>
                <w:rFonts w:ascii="Arial" w:hAnsi="Arial" w:cs="Arial"/>
                <w:b/>
                <w:color w:val="000000" w:themeColor="text1"/>
                <w:szCs w:val="18"/>
              </w:rPr>
              <w:t>-</w:t>
            </w:r>
            <w:r w:rsidR="000A298F" w:rsidRPr="000A298F">
              <w:rPr>
                <w:rFonts w:ascii="Times New Roman" w:eastAsia="Times New Roman" w:hAnsi="Times New Roman" w:cs="Times New Roman"/>
                <w:color w:val="000000" w:themeColor="text1"/>
                <w:sz w:val="24"/>
                <w:szCs w:val="24"/>
                <w:lang w:eastAsia="en-GB"/>
              </w:rPr>
              <w:t xml:space="preserve"> </w:t>
            </w:r>
            <w:r w:rsidR="000A298F" w:rsidRPr="00BD0042">
              <w:rPr>
                <w:rFonts w:ascii="Arial" w:hAnsi="Arial" w:cs="Arial"/>
                <w:b/>
                <w:color w:val="000000" w:themeColor="text1"/>
                <w:szCs w:val="18"/>
              </w:rPr>
              <w:t>Confidently, competently and responsibly use information and communication technology</w:t>
            </w:r>
            <w:r w:rsidR="00BD0042" w:rsidRPr="00BD0042">
              <w:rPr>
                <w:rFonts w:ascii="Arial" w:hAnsi="Arial" w:cs="Arial"/>
                <w:b/>
                <w:color w:val="000000" w:themeColor="text1"/>
                <w:szCs w:val="18"/>
              </w:rPr>
              <w:t>, Recognise the opportunities computer networks offer for communication and collaboration</w:t>
            </w:r>
          </w:p>
          <w:p w14:paraId="588CAD3D" w14:textId="77777777" w:rsidR="000330E2" w:rsidRPr="00BD0042" w:rsidRDefault="000330E2" w:rsidP="000A298F">
            <w:pPr>
              <w:rPr>
                <w:rFonts w:ascii="Arial" w:hAnsi="Arial" w:cs="Arial"/>
                <w:bCs/>
                <w:color w:val="000000" w:themeColor="text1"/>
                <w:szCs w:val="18"/>
              </w:rPr>
            </w:pPr>
            <w:r w:rsidRPr="00BD0042">
              <w:rPr>
                <w:rFonts w:ascii="Arial" w:hAnsi="Arial" w:cs="Arial"/>
                <w:bCs/>
                <w:color w:val="000000" w:themeColor="text1"/>
                <w:sz w:val="18"/>
                <w:szCs w:val="18"/>
              </w:rPr>
              <w:t>I can explain the consequences of sharing too much about myself online</w:t>
            </w:r>
            <w:r w:rsidRPr="00BD0042">
              <w:rPr>
                <w:rFonts w:ascii="Arial" w:hAnsi="Arial" w:cs="Arial"/>
                <w:bCs/>
                <w:color w:val="000000" w:themeColor="text1"/>
                <w:szCs w:val="18"/>
              </w:rPr>
              <w:t xml:space="preserve">. </w:t>
            </w:r>
          </w:p>
          <w:p w14:paraId="27DEEE01" w14:textId="2176C866" w:rsidR="00E43D57" w:rsidRPr="000A298F" w:rsidRDefault="00E43D57" w:rsidP="000A298F">
            <w:pPr>
              <w:tabs>
                <w:tab w:val="left" w:pos="1183"/>
              </w:tabs>
              <w:rPr>
                <w:rFonts w:ascii="Arial" w:hAnsi="Arial" w:cs="Arial"/>
                <w:b/>
                <w:color w:val="000000" w:themeColor="text1"/>
                <w:sz w:val="18"/>
                <w:szCs w:val="18"/>
              </w:rPr>
            </w:pPr>
            <w:r w:rsidRPr="000A298F">
              <w:rPr>
                <w:rFonts w:ascii="Arial" w:hAnsi="Arial" w:cs="Arial"/>
                <w:b/>
                <w:color w:val="000000" w:themeColor="text1"/>
                <w:sz w:val="18"/>
                <w:szCs w:val="18"/>
              </w:rPr>
              <w:t>Self-image and identity</w:t>
            </w:r>
            <w:r w:rsidR="00BD0042">
              <w:rPr>
                <w:rFonts w:ascii="Arial" w:hAnsi="Arial" w:cs="Arial"/>
                <w:b/>
                <w:color w:val="000000" w:themeColor="text1"/>
                <w:sz w:val="18"/>
                <w:szCs w:val="18"/>
              </w:rPr>
              <w:t>:</w:t>
            </w:r>
            <w:r w:rsidRPr="000A298F">
              <w:rPr>
                <w:rFonts w:ascii="Arial" w:hAnsi="Arial" w:cs="Arial"/>
                <w:b/>
                <w:color w:val="000000" w:themeColor="text1"/>
                <w:sz w:val="18"/>
                <w:szCs w:val="18"/>
              </w:rPr>
              <w:t xml:space="preserve"> </w:t>
            </w:r>
          </w:p>
          <w:p w14:paraId="2E5D64F8"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I can demonstrate how to make responsible choices about having an online identity, depending on context and explain how identity online can be copied, modified or altered.</w:t>
            </w:r>
          </w:p>
          <w:p w14:paraId="4FF7584F" w14:textId="64F2AE45" w:rsidR="00E43D57" w:rsidRPr="000A298F" w:rsidRDefault="00E43D57" w:rsidP="000A298F">
            <w:pPr>
              <w:tabs>
                <w:tab w:val="left" w:pos="1183"/>
              </w:tabs>
              <w:rPr>
                <w:rFonts w:ascii="Arial" w:hAnsi="Arial" w:cs="Arial"/>
                <w:b/>
                <w:color w:val="000000" w:themeColor="text1"/>
                <w:sz w:val="18"/>
                <w:szCs w:val="18"/>
              </w:rPr>
            </w:pPr>
            <w:r w:rsidRPr="000A298F">
              <w:rPr>
                <w:rFonts w:ascii="Arial" w:hAnsi="Arial" w:cs="Arial"/>
                <w:b/>
                <w:color w:val="000000" w:themeColor="text1"/>
                <w:sz w:val="18"/>
                <w:szCs w:val="18"/>
              </w:rPr>
              <w:t>Online relationships</w:t>
            </w:r>
            <w:r w:rsidR="00BD0042">
              <w:rPr>
                <w:rFonts w:ascii="Arial" w:hAnsi="Arial" w:cs="Arial"/>
                <w:b/>
                <w:color w:val="000000" w:themeColor="text1"/>
                <w:sz w:val="18"/>
                <w:szCs w:val="18"/>
              </w:rPr>
              <w:t>:</w:t>
            </w:r>
            <w:r w:rsidRPr="000A298F">
              <w:rPr>
                <w:rFonts w:ascii="Arial" w:hAnsi="Arial" w:cs="Arial"/>
                <w:b/>
                <w:color w:val="000000" w:themeColor="text1"/>
                <w:sz w:val="18"/>
                <w:szCs w:val="18"/>
              </w:rPr>
              <w:t xml:space="preserve"> </w:t>
            </w:r>
          </w:p>
          <w:p w14:paraId="5F039CD9" w14:textId="77777777" w:rsidR="00E43D57" w:rsidRPr="00BD0042" w:rsidRDefault="00E43D57" w:rsidP="000A298F">
            <w:pPr>
              <w:tabs>
                <w:tab w:val="left" w:pos="1183"/>
              </w:tabs>
              <w:rPr>
                <w:rFonts w:ascii="Arial" w:hAnsi="Arial" w:cs="Arial"/>
                <w:color w:val="000000" w:themeColor="text1"/>
                <w:sz w:val="18"/>
                <w:szCs w:val="18"/>
              </w:rPr>
            </w:pPr>
            <w:r w:rsidRPr="00BD0042">
              <w:rPr>
                <w:rFonts w:ascii="Arial" w:hAnsi="Arial" w:cs="Arial"/>
                <w:color w:val="000000" w:themeColor="text1"/>
                <w:sz w:val="18"/>
                <w:szCs w:val="18"/>
              </w:rPr>
              <w:t>I can give examples of technology</w:t>
            </w:r>
            <w:r w:rsidR="004D2AAA" w:rsidRPr="00BD0042">
              <w:rPr>
                <w:rFonts w:ascii="Arial" w:hAnsi="Arial" w:cs="Arial"/>
                <w:color w:val="000000" w:themeColor="text1"/>
                <w:sz w:val="18"/>
                <w:szCs w:val="18"/>
              </w:rPr>
              <w:t xml:space="preserve"> </w:t>
            </w:r>
            <w:r w:rsidR="00764A14" w:rsidRPr="00BD0042">
              <w:rPr>
                <w:rFonts w:ascii="Arial" w:hAnsi="Arial" w:cs="Arial"/>
                <w:color w:val="000000" w:themeColor="text1"/>
                <w:sz w:val="18"/>
                <w:szCs w:val="18"/>
              </w:rPr>
              <w:t>specific forms of communication.</w:t>
            </w:r>
          </w:p>
          <w:p w14:paraId="28A51BFB" w14:textId="77777777" w:rsidR="00E43D57" w:rsidRPr="00BD0042" w:rsidRDefault="00E43D57" w:rsidP="000A298F">
            <w:pPr>
              <w:tabs>
                <w:tab w:val="left" w:pos="1183"/>
              </w:tabs>
              <w:rPr>
                <w:rFonts w:ascii="Arial" w:hAnsi="Arial" w:cs="Arial"/>
                <w:color w:val="000000" w:themeColor="text1"/>
                <w:sz w:val="18"/>
                <w:szCs w:val="18"/>
              </w:rPr>
            </w:pPr>
            <w:r w:rsidRPr="00BD0042">
              <w:rPr>
                <w:rFonts w:ascii="Arial" w:hAnsi="Arial" w:cs="Arial"/>
                <w:color w:val="000000" w:themeColor="text1"/>
                <w:sz w:val="18"/>
                <w:szCs w:val="18"/>
              </w:rPr>
              <w:t xml:space="preserve">I can explain that there are some people I communicate with online who may want to do me or my friends harm and recognise that this is not my / our fault. </w:t>
            </w:r>
          </w:p>
          <w:p w14:paraId="612F3C48" w14:textId="77777777" w:rsidR="00E43D57" w:rsidRPr="000A298F" w:rsidRDefault="00E43D57" w:rsidP="000A298F">
            <w:pPr>
              <w:tabs>
                <w:tab w:val="left" w:pos="1183"/>
              </w:tabs>
              <w:rPr>
                <w:rFonts w:ascii="Arial" w:hAnsi="Arial" w:cs="Arial"/>
                <w:color w:val="000000" w:themeColor="text1"/>
                <w:sz w:val="18"/>
                <w:szCs w:val="18"/>
              </w:rPr>
            </w:pPr>
            <w:r w:rsidRPr="00BD0042">
              <w:rPr>
                <w:rFonts w:ascii="Arial" w:hAnsi="Arial" w:cs="Arial"/>
                <w:color w:val="000000" w:themeColor="text1"/>
                <w:sz w:val="18"/>
                <w:szCs w:val="18"/>
              </w:rPr>
              <w:t>I can describe some of the ways people may be involved</w:t>
            </w:r>
            <w:r w:rsidRPr="000A298F">
              <w:rPr>
                <w:rFonts w:ascii="Arial" w:hAnsi="Arial" w:cs="Arial"/>
                <w:color w:val="000000" w:themeColor="text1"/>
                <w:sz w:val="18"/>
                <w:szCs w:val="18"/>
              </w:rPr>
              <w:t xml:space="preserve"> in online communities and describe how they might collaborate constructively with others and make positive contributions.</w:t>
            </w:r>
          </w:p>
          <w:p w14:paraId="6C2876A9" w14:textId="77777777" w:rsidR="00764A14"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I can explain how someone can get help</w:t>
            </w:r>
            <w:r w:rsidR="00764A14" w:rsidRPr="000A298F">
              <w:rPr>
                <w:rFonts w:ascii="Arial" w:hAnsi="Arial" w:cs="Arial"/>
                <w:color w:val="000000" w:themeColor="text1"/>
                <w:sz w:val="18"/>
                <w:szCs w:val="18"/>
              </w:rPr>
              <w:t>, and how to support others</w:t>
            </w:r>
            <w:r w:rsidRPr="000A298F">
              <w:rPr>
                <w:rFonts w:ascii="Arial" w:hAnsi="Arial" w:cs="Arial"/>
                <w:color w:val="000000" w:themeColor="text1"/>
                <w:sz w:val="18"/>
                <w:szCs w:val="18"/>
              </w:rPr>
              <w:t xml:space="preserve"> if they are having problems and identify when to tell a trusted </w:t>
            </w:r>
            <w:r w:rsidR="00764A14" w:rsidRPr="000A298F">
              <w:rPr>
                <w:rFonts w:ascii="Arial" w:hAnsi="Arial" w:cs="Arial"/>
                <w:color w:val="000000" w:themeColor="text1"/>
                <w:sz w:val="18"/>
                <w:szCs w:val="18"/>
              </w:rPr>
              <w:t>adult.</w:t>
            </w:r>
          </w:p>
          <w:p w14:paraId="675D2FCC" w14:textId="5EFDF0C7" w:rsidR="00E43D57" w:rsidRPr="000A298F" w:rsidRDefault="00E43D57" w:rsidP="000A298F">
            <w:pPr>
              <w:tabs>
                <w:tab w:val="left" w:pos="1183"/>
              </w:tabs>
              <w:rPr>
                <w:rFonts w:ascii="Arial" w:hAnsi="Arial" w:cs="Arial"/>
                <w:b/>
                <w:color w:val="000000" w:themeColor="text1"/>
                <w:sz w:val="18"/>
                <w:szCs w:val="18"/>
              </w:rPr>
            </w:pPr>
            <w:r w:rsidRPr="000A298F">
              <w:rPr>
                <w:rFonts w:ascii="Arial" w:hAnsi="Arial" w:cs="Arial"/>
                <w:b/>
                <w:color w:val="000000" w:themeColor="text1"/>
                <w:sz w:val="18"/>
                <w:szCs w:val="18"/>
              </w:rPr>
              <w:t>Online reputation</w:t>
            </w:r>
            <w:r w:rsidR="00BD0042">
              <w:rPr>
                <w:rFonts w:ascii="Arial" w:hAnsi="Arial" w:cs="Arial"/>
                <w:b/>
                <w:color w:val="000000" w:themeColor="text1"/>
                <w:sz w:val="18"/>
                <w:szCs w:val="18"/>
              </w:rPr>
              <w:t>:</w:t>
            </w:r>
          </w:p>
          <w:p w14:paraId="7CFF8F6E"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 xml:space="preserve">I can search for information about an individual online and summarise the information found. </w:t>
            </w:r>
          </w:p>
          <w:p w14:paraId="732E657F"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I can describe ways that information about anyone online can be used by others to make judgments about an individual and why these may be incorrect.</w:t>
            </w:r>
          </w:p>
          <w:p w14:paraId="55F8A0C3" w14:textId="4F0AD922" w:rsidR="00E43D57" w:rsidRPr="000A298F" w:rsidRDefault="00E43D57" w:rsidP="000A298F">
            <w:pPr>
              <w:tabs>
                <w:tab w:val="left" w:pos="1183"/>
              </w:tabs>
              <w:rPr>
                <w:rFonts w:ascii="Arial" w:hAnsi="Arial" w:cs="Arial"/>
                <w:b/>
                <w:color w:val="000000" w:themeColor="text1"/>
                <w:sz w:val="18"/>
                <w:szCs w:val="18"/>
              </w:rPr>
            </w:pPr>
            <w:r w:rsidRPr="000A298F">
              <w:rPr>
                <w:rFonts w:ascii="Arial" w:hAnsi="Arial" w:cs="Arial"/>
                <w:b/>
                <w:color w:val="000000" w:themeColor="text1"/>
                <w:sz w:val="18"/>
                <w:szCs w:val="18"/>
              </w:rPr>
              <w:t>Online bullying</w:t>
            </w:r>
            <w:r w:rsidR="00BD0042">
              <w:rPr>
                <w:rFonts w:ascii="Arial" w:hAnsi="Arial" w:cs="Arial"/>
                <w:b/>
                <w:color w:val="000000" w:themeColor="text1"/>
                <w:sz w:val="18"/>
                <w:szCs w:val="18"/>
              </w:rPr>
              <w:t>:</w:t>
            </w:r>
            <w:r w:rsidRPr="000A298F">
              <w:rPr>
                <w:rFonts w:ascii="Arial" w:hAnsi="Arial" w:cs="Arial"/>
                <w:b/>
                <w:color w:val="000000" w:themeColor="text1"/>
                <w:sz w:val="18"/>
                <w:szCs w:val="18"/>
              </w:rPr>
              <w:t xml:space="preserve"> </w:t>
            </w:r>
          </w:p>
          <w:p w14:paraId="3E3C3AC6"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 xml:space="preserve">I can recognise online bullying can be different to bullying in the physical world and can describe some of those differences. </w:t>
            </w:r>
          </w:p>
          <w:p w14:paraId="27A780EB"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 xml:space="preserve">I can describe how what one person perceives as playful joking and teasing (including ‘banter’) might be experienced by others as bullying. </w:t>
            </w:r>
          </w:p>
          <w:p w14:paraId="600979AE" w14:textId="77777777" w:rsidR="00E43D57"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 xml:space="preserve">I can explain how anyone can get help if they are being bullied online and identify when to tell a trusted adult. I can identify a range of ways to report concerns and access support both in school and at home about online bullying. </w:t>
            </w:r>
          </w:p>
          <w:p w14:paraId="668DFEE5" w14:textId="77777777" w:rsidR="00114A9C" w:rsidRPr="000A298F" w:rsidRDefault="00E43D57" w:rsidP="000A298F">
            <w:pPr>
              <w:tabs>
                <w:tab w:val="left" w:pos="1183"/>
              </w:tabs>
              <w:rPr>
                <w:rFonts w:ascii="Arial" w:hAnsi="Arial" w:cs="Arial"/>
                <w:color w:val="000000" w:themeColor="text1"/>
                <w:sz w:val="18"/>
                <w:szCs w:val="18"/>
              </w:rPr>
            </w:pPr>
            <w:r w:rsidRPr="000A298F">
              <w:rPr>
                <w:rFonts w:ascii="Arial" w:hAnsi="Arial" w:cs="Arial"/>
                <w:color w:val="000000" w:themeColor="text1"/>
                <w:sz w:val="18"/>
                <w:szCs w:val="18"/>
              </w:rPr>
              <w:t xml:space="preserve">I can explain how to block abusive users. I can describe the helpline services which can help people experiencing bullying, and how to access them </w:t>
            </w:r>
          </w:p>
        </w:tc>
      </w:tr>
    </w:tbl>
    <w:p w14:paraId="5BB6E1FC" w14:textId="77777777" w:rsidR="0011082F" w:rsidRPr="000A298F" w:rsidRDefault="00B471E4" w:rsidP="000A298F">
      <w:pPr>
        <w:rPr>
          <w:rFonts w:ascii="Arial" w:hAnsi="Arial" w:cs="Arial"/>
          <w:color w:val="000000" w:themeColor="text1"/>
        </w:rPr>
      </w:pPr>
    </w:p>
    <w:sectPr w:rsidR="0011082F" w:rsidRPr="000A298F" w:rsidSect="00114A9C">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AA799C" w14:textId="77777777" w:rsidR="00114A9C" w:rsidRDefault="00114A9C" w:rsidP="00114A9C">
      <w:pPr>
        <w:spacing w:after="0" w:line="240" w:lineRule="auto"/>
      </w:pPr>
      <w:r>
        <w:separator/>
      </w:r>
    </w:p>
  </w:endnote>
  <w:endnote w:type="continuationSeparator" w:id="0">
    <w:p w14:paraId="08A4705E" w14:textId="77777777" w:rsidR="00114A9C" w:rsidRDefault="00114A9C" w:rsidP="00114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86C12" w14:textId="77777777" w:rsidR="00114A9C" w:rsidRDefault="00114A9C" w:rsidP="00114A9C">
      <w:pPr>
        <w:spacing w:after="0" w:line="240" w:lineRule="auto"/>
      </w:pPr>
      <w:r>
        <w:separator/>
      </w:r>
    </w:p>
  </w:footnote>
  <w:footnote w:type="continuationSeparator" w:id="0">
    <w:p w14:paraId="30E539CD" w14:textId="77777777" w:rsidR="00114A9C" w:rsidRDefault="00114A9C" w:rsidP="00114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E13F8" w14:textId="77777777" w:rsidR="00114A9C" w:rsidRPr="00AF18F9" w:rsidRDefault="001E0B72" w:rsidP="00114A9C">
    <w:pPr>
      <w:jc w:val="center"/>
      <w:rPr>
        <w:rFonts w:ascii="Arial" w:hAnsi="Arial" w:cs="Arial"/>
      </w:rPr>
    </w:pPr>
    <w:r>
      <w:rPr>
        <w:rFonts w:ascii="Arial" w:hAnsi="Arial" w:cs="Arial"/>
      </w:rPr>
      <w:t xml:space="preserve">Great Binfields Primary School </w:t>
    </w:r>
  </w:p>
  <w:p w14:paraId="3B70DB89" w14:textId="77777777" w:rsidR="00114A9C" w:rsidRDefault="00114A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8F9"/>
    <w:rsid w:val="000330E2"/>
    <w:rsid w:val="000A298F"/>
    <w:rsid w:val="000C4142"/>
    <w:rsid w:val="00114A9C"/>
    <w:rsid w:val="001E0B72"/>
    <w:rsid w:val="002F73CE"/>
    <w:rsid w:val="00493B46"/>
    <w:rsid w:val="004D2AAA"/>
    <w:rsid w:val="0059304F"/>
    <w:rsid w:val="006B0972"/>
    <w:rsid w:val="006B3A4F"/>
    <w:rsid w:val="006C5A94"/>
    <w:rsid w:val="007642E4"/>
    <w:rsid w:val="00764A14"/>
    <w:rsid w:val="008226B6"/>
    <w:rsid w:val="008D5DDB"/>
    <w:rsid w:val="00AF18F9"/>
    <w:rsid w:val="00B471E4"/>
    <w:rsid w:val="00BD0042"/>
    <w:rsid w:val="00C903D5"/>
    <w:rsid w:val="00E43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09770"/>
  <w15:chartTrackingRefBased/>
  <w15:docId w15:val="{BB628F8D-8F4C-4D8F-9BE3-B3E5070C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18F9"/>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114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A9C"/>
  </w:style>
  <w:style w:type="paragraph" w:styleId="Footer">
    <w:name w:val="footer"/>
    <w:basedOn w:val="Normal"/>
    <w:link w:val="FooterChar"/>
    <w:uiPriority w:val="99"/>
    <w:unhideWhenUsed/>
    <w:rsid w:val="00114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A9C"/>
  </w:style>
  <w:style w:type="character" w:styleId="Hyperlink">
    <w:name w:val="Hyperlink"/>
    <w:basedOn w:val="DefaultParagraphFont"/>
    <w:uiPriority w:val="99"/>
    <w:unhideWhenUsed/>
    <w:rsid w:val="000C414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ternetmatters.org/digital-matters/modules/?user_type=studen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1107</Words>
  <Characters>6310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Holdsworth</dc:creator>
  <cp:keywords/>
  <dc:description/>
  <cp:lastModifiedBy>Emma Wright</cp:lastModifiedBy>
  <cp:revision>3</cp:revision>
  <dcterms:created xsi:type="dcterms:W3CDTF">2025-02-05T17:02:00Z</dcterms:created>
  <dcterms:modified xsi:type="dcterms:W3CDTF">2025-04-26T14:11:00Z</dcterms:modified>
</cp:coreProperties>
</file>